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15" w:rsidRDefault="00B37115">
      <w:r>
        <w:rPr>
          <w:rFonts w:hint="eastAsia"/>
        </w:rPr>
        <w:t>別記様式</w:t>
      </w:r>
      <w:r>
        <w:t>(</w:t>
      </w:r>
      <w:r>
        <w:rPr>
          <w:rFonts w:hint="eastAsia"/>
        </w:rPr>
        <w:t>第</w:t>
      </w:r>
      <w:r>
        <w:t>5</w:t>
      </w:r>
      <w:r>
        <w:rPr>
          <w:rFonts w:hint="eastAsia"/>
        </w:rPr>
        <w:t>条関係</w:t>
      </w:r>
      <w:r>
        <w:t>)</w:t>
      </w:r>
    </w:p>
    <w:p w:rsidR="00B37115" w:rsidRDefault="00B37115"/>
    <w:p w:rsidR="00B37115" w:rsidRDefault="00B37115"/>
    <w:p w:rsidR="00B37115" w:rsidRDefault="007D16C8">
      <w:pPr>
        <w:jc w:val="center"/>
      </w:pPr>
      <w:r>
        <w:rPr>
          <w:rFonts w:hint="eastAsia"/>
        </w:rPr>
        <w:t>令和</w:t>
      </w:r>
      <w:r w:rsidR="00B37115">
        <w:rPr>
          <w:rFonts w:hint="eastAsia"/>
        </w:rPr>
        <w:t xml:space="preserve">　　年度町税等の納税状況調査同意書</w:t>
      </w:r>
    </w:p>
    <w:p w:rsidR="00B37115" w:rsidRDefault="00B37115"/>
    <w:p w:rsidR="00B37115" w:rsidRDefault="00B37115"/>
    <w:p w:rsidR="00B37115" w:rsidRDefault="007D16C8">
      <w:pPr>
        <w:jc w:val="right"/>
      </w:pPr>
      <w:r>
        <w:rPr>
          <w:rFonts w:hint="eastAsia"/>
        </w:rPr>
        <w:t>令和</w:t>
      </w:r>
      <w:r w:rsidR="00B37115">
        <w:rPr>
          <w:rFonts w:hint="eastAsia"/>
        </w:rPr>
        <w:t xml:space="preserve">　　年　　月　　日</w:t>
      </w:r>
    </w:p>
    <w:p w:rsidR="00B37115" w:rsidRDefault="00B37115"/>
    <w:p w:rsidR="00B37115" w:rsidRDefault="00B37115"/>
    <w:p w:rsidR="00B37115" w:rsidRDefault="00B37115">
      <w:r>
        <w:rPr>
          <w:rFonts w:hint="eastAsia"/>
        </w:rPr>
        <w:t xml:space="preserve">　藍住町長　　殿</w:t>
      </w:r>
    </w:p>
    <w:p w:rsidR="00B37115" w:rsidRDefault="00B37115"/>
    <w:p w:rsidR="00B37115" w:rsidRDefault="00B37115"/>
    <w:p w:rsidR="00B37115" w:rsidRDefault="00B37115">
      <w:pPr>
        <w:jc w:val="right"/>
      </w:pPr>
      <w:r>
        <w:rPr>
          <w:rFonts w:hint="eastAsia"/>
        </w:rPr>
        <w:t>事業所住所</w:t>
      </w:r>
      <w:r>
        <w:t>(</w:t>
      </w:r>
      <w:r>
        <w:rPr>
          <w:rFonts w:hint="eastAsia"/>
        </w:rPr>
        <w:t>所在地</w:t>
      </w:r>
      <w:r>
        <w:t>)</w:t>
      </w:r>
      <w:r>
        <w:rPr>
          <w:rFonts w:hint="eastAsia"/>
        </w:rPr>
        <w:t xml:space="preserve">　　　　　　　　　　　　　　　</w:t>
      </w:r>
    </w:p>
    <w:p w:rsidR="00B37115" w:rsidRDefault="00B37115">
      <w:pPr>
        <w:spacing w:before="100"/>
        <w:jc w:val="right"/>
      </w:pPr>
      <w:r>
        <w:t>(</w:t>
      </w:r>
      <w:r>
        <w:rPr>
          <w:rFonts w:hint="eastAsia"/>
        </w:rPr>
        <w:t>委任のある場合は受任事業所所在地</w:t>
      </w:r>
      <w:r>
        <w:t>)</w:t>
      </w:r>
      <w:r>
        <w:rPr>
          <w:rFonts w:hint="eastAsia"/>
        </w:rPr>
        <w:t xml:space="preserve">　　　　　　　</w:t>
      </w:r>
    </w:p>
    <w:p w:rsidR="00B37115" w:rsidRDefault="00623B35">
      <w:pPr>
        <w:spacing w:before="100"/>
        <w:jc w:val="right"/>
      </w:pPr>
      <w:r>
        <w:rPr>
          <w:noProof/>
        </w:rPr>
        <mc:AlternateContent>
          <mc:Choice Requires="wps">
            <w:drawing>
              <wp:anchor distT="0" distB="0" distL="114300" distR="114300" simplePos="0" relativeHeight="251657216" behindDoc="0" locked="1" layoutInCell="0" allowOverlap="1">
                <wp:simplePos x="0" y="0"/>
                <wp:positionH relativeFrom="margin">
                  <wp:posOffset>5247640</wp:posOffset>
                </wp:positionH>
                <wp:positionV relativeFrom="paragraph">
                  <wp:posOffset>83185</wp:posOffset>
                </wp:positionV>
                <wp:extent cx="152400" cy="152400"/>
                <wp:effectExtent l="0" t="0" r="19050" b="1905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3A4275" id="Oval 2" o:spid="_x0000_s1026" style="position:absolute;left:0;text-align:left;margin-left:413.2pt;margin-top:6.55pt;width:12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" o:allowincell="f" filled="f" strokeweight=".5pt">
                <o:lock v:ext="edit" aspectratio="t"/>
                <w10:wrap anchorx="margin"/>
                <w10:anchorlock/>
              </v:oval>
            </w:pict>
          </mc:Fallback>
        </mc:AlternateContent>
      </w:r>
      <w:r w:rsidR="00B37115">
        <w:rPr>
          <w:rFonts w:hint="eastAsia"/>
        </w:rPr>
        <w:t>商号又は名称　　　　　　　　　　　　　　　　　印</w:t>
      </w:r>
    </w:p>
    <w:p w:rsidR="00B37115" w:rsidRDefault="00B37115">
      <w:pPr>
        <w:spacing w:before="100"/>
        <w:jc w:val="right"/>
      </w:pPr>
      <w:r>
        <w:t>(</w:t>
      </w:r>
      <w:r>
        <w:rPr>
          <w:rFonts w:hint="eastAsia"/>
        </w:rPr>
        <w:t>委任のある場合は受任事業所名</w:t>
      </w:r>
      <w:r>
        <w:t>)</w:t>
      </w:r>
      <w:r>
        <w:rPr>
          <w:rFonts w:hint="eastAsia"/>
        </w:rPr>
        <w:t xml:space="preserve">　　　　　　　　　</w:t>
      </w:r>
    </w:p>
    <w:p w:rsidR="00B37115" w:rsidRDefault="00B37115">
      <w:pPr>
        <w:spacing w:before="100"/>
        <w:jc w:val="right"/>
      </w:pPr>
      <w:r>
        <w:rPr>
          <w:rFonts w:hint="eastAsia"/>
        </w:rPr>
        <w:t xml:space="preserve">電話番号　　　　　　　　　　　　　　　　　　　　</w:t>
      </w:r>
    </w:p>
    <w:p w:rsidR="00B37115" w:rsidRDefault="00B37115">
      <w:pPr>
        <w:spacing w:before="100"/>
        <w:jc w:val="right"/>
      </w:pPr>
      <w:r>
        <w:t>(</w:t>
      </w:r>
      <w:r>
        <w:rPr>
          <w:rFonts w:hint="eastAsia"/>
        </w:rPr>
        <w:t>委任のある場合は受任事業所電話番号</w:t>
      </w:r>
      <w:r>
        <w:t>)</w:t>
      </w:r>
      <w:r>
        <w:rPr>
          <w:rFonts w:hint="eastAsia"/>
        </w:rPr>
        <w:t xml:space="preserve">　　　　　　</w:t>
      </w:r>
    </w:p>
    <w:p w:rsidR="00B37115" w:rsidRDefault="00B37115">
      <w:pPr>
        <w:spacing w:before="100"/>
        <w:jc w:val="right"/>
      </w:pPr>
      <w:r>
        <w:rPr>
          <w:rFonts w:hint="eastAsia"/>
        </w:rPr>
        <w:t xml:space="preserve">代表者住所　　　　　　　　　　　　　　　　　　　</w:t>
      </w:r>
    </w:p>
    <w:p w:rsidR="00B37115" w:rsidRDefault="00B37115">
      <w:pPr>
        <w:spacing w:before="100"/>
        <w:jc w:val="right"/>
      </w:pPr>
      <w:r>
        <w:t>(</w:t>
      </w:r>
      <w:r>
        <w:rPr>
          <w:rFonts w:hint="eastAsia"/>
        </w:rPr>
        <w:t>委任のある場合は受任者の住所</w:t>
      </w:r>
      <w:r>
        <w:t>)</w:t>
      </w:r>
      <w:r>
        <w:rPr>
          <w:rFonts w:hint="eastAsia"/>
        </w:rPr>
        <w:t xml:space="preserve">　　　　　　　　　</w:t>
      </w:r>
    </w:p>
    <w:p w:rsidR="00B37115" w:rsidRDefault="00623B35">
      <w:pPr>
        <w:spacing w:before="100"/>
        <w:jc w:val="right"/>
      </w:pPr>
      <w:r>
        <w:rPr>
          <w:noProof/>
        </w:rPr>
        <mc:AlternateContent>
          <mc:Choice Requires="wps">
            <w:drawing>
              <wp:anchor distT="0" distB="0" distL="114300" distR="114300" simplePos="0" relativeHeight="251658240" behindDoc="0" locked="1" layoutInCell="0" allowOverlap="1">
                <wp:simplePos x="0" y="0"/>
                <wp:positionH relativeFrom="margin">
                  <wp:posOffset>5247640</wp:posOffset>
                </wp:positionH>
                <wp:positionV relativeFrom="paragraph">
                  <wp:posOffset>75565</wp:posOffset>
                </wp:positionV>
                <wp:extent cx="152400" cy="152400"/>
                <wp:effectExtent l="0" t="0" r="19050" b="1905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759EFD" id="Oval 3" o:spid="_x0000_s1026" style="position:absolute;left:0;text-align:left;margin-left:413.2pt;margin-top:5.95pt;width:12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" o:allowincell="f" filled="f" strokeweight=".5pt">
                <o:lock v:ext="edit" aspectratio="t"/>
                <w10:wrap anchorx="margin"/>
                <w10:anchorlock/>
              </v:oval>
            </w:pict>
          </mc:Fallback>
        </mc:AlternateContent>
      </w:r>
      <w:r w:rsidR="00B37115">
        <w:rPr>
          <w:rFonts w:hint="eastAsia"/>
        </w:rPr>
        <w:t>代表者氏名　　　　　　　　　　　　　　　　　　印</w:t>
      </w:r>
    </w:p>
    <w:p w:rsidR="00B37115" w:rsidRDefault="00B37115">
      <w:pPr>
        <w:spacing w:before="100"/>
        <w:jc w:val="right"/>
      </w:pPr>
      <w:r>
        <w:t>(</w:t>
      </w:r>
      <w:r>
        <w:rPr>
          <w:rFonts w:hint="eastAsia"/>
        </w:rPr>
        <w:t>委任のある場合は受任者の氏名</w:t>
      </w:r>
      <w:r>
        <w:t>)</w:t>
      </w:r>
      <w:r>
        <w:rPr>
          <w:rFonts w:hint="eastAsia"/>
        </w:rPr>
        <w:t xml:space="preserve">　　　　　　　　　</w:t>
      </w:r>
    </w:p>
    <w:p w:rsidR="00B37115" w:rsidRDefault="00B37115"/>
    <w:p w:rsidR="00B37115" w:rsidRDefault="00B37115"/>
    <w:p w:rsidR="00B37115" w:rsidRDefault="00B37115">
      <w:pPr>
        <w:spacing w:line="360" w:lineRule="auto"/>
      </w:pPr>
      <w:r>
        <w:rPr>
          <w:rFonts w:hint="eastAsia"/>
        </w:rPr>
        <w:t xml:space="preserve">　藍住町町税等の滞納に対する特別措置に関する条例及び規則で定める行政サービス等を受けたいので、当社及び私個人に係る町税等の納付状況について、確認のため申請日から当該年度終了まで調査されることに同意します。</w:t>
      </w:r>
    </w:p>
    <w:p w:rsidR="00A6792A" w:rsidRDefault="00A6792A">
      <w:pPr>
        <w:spacing w:line="360" w:lineRule="auto"/>
      </w:pPr>
    </w:p>
    <w:p w:rsidR="00A6792A" w:rsidRDefault="00A6792A">
      <w:pPr>
        <w:spacing w:line="360" w:lineRule="auto"/>
      </w:pPr>
    </w:p>
    <w:p w:rsidR="00A6792A" w:rsidRDefault="00A6792A">
      <w:pPr>
        <w:spacing w:line="360" w:lineRule="auto"/>
      </w:pPr>
    </w:p>
    <w:p w:rsidR="00A6792A" w:rsidRDefault="00A6792A">
      <w:pPr>
        <w:spacing w:line="360" w:lineRule="auto"/>
      </w:pPr>
    </w:p>
    <w:p w:rsidR="00A6792A" w:rsidRDefault="00A6792A">
      <w:pPr>
        <w:spacing w:line="360" w:lineRule="auto"/>
      </w:pPr>
    </w:p>
    <w:p w:rsidR="00A6792A" w:rsidRDefault="00A6792A">
      <w:pPr>
        <w:spacing w:line="360" w:lineRule="auto"/>
      </w:pPr>
    </w:p>
    <w:p w:rsidR="00A6792A" w:rsidRDefault="00A6792A">
      <w:pPr>
        <w:spacing w:line="360" w:lineRule="auto"/>
        <w:rPr>
          <w:rFonts w:hint="eastAsia"/>
        </w:rPr>
      </w:pPr>
      <w:r>
        <w:rPr>
          <w:noProof/>
        </w:rPr>
        <w:lastRenderedPageBreak/>
        <mc:AlternateContent>
          <mc:Choice Requires="wps">
            <w:drawing>
              <wp:anchor distT="0" distB="0" distL="114300" distR="114300" simplePos="0" relativeHeight="251663360" behindDoc="0" locked="0" layoutInCell="1" allowOverlap="1" wp14:anchorId="15724E6C" wp14:editId="5D373B68">
                <wp:simplePos x="0" y="0"/>
                <wp:positionH relativeFrom="margin">
                  <wp:posOffset>3539490</wp:posOffset>
                </wp:positionH>
                <wp:positionV relativeFrom="paragraph">
                  <wp:posOffset>1301115</wp:posOffset>
                </wp:positionV>
                <wp:extent cx="5524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792A" w:rsidRDefault="00A6792A" w:rsidP="00A6792A">
                            <w:pPr>
                              <w:rPr>
                                <w:rFonts w:hint="eastAsia"/>
                              </w:rPr>
                            </w:pPr>
                            <w:r>
                              <w:rPr>
                                <w:rFonts w:hint="eastAsia"/>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24E6C" id="_x0000_t202" coordsize="21600,21600" o:spt="202" path="m,l,21600r21600,l21600,xe">
                <v:stroke joinstyle="miter"/>
                <v:path gradientshapeok="t" o:connecttype="rect"/>
              </v:shapetype>
              <v:shape id="テキスト ボックス 6" o:spid="_x0000_s1026" type="#_x0000_t202" style="position:absolute;left:0;text-align:left;margin-left:278.7pt;margin-top:102.45pt;width:43.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cCqAIAAJo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" fillcolor="white [3201]" stroked="f" strokeweight=".5pt">
                <v:textbox>
                  <w:txbxContent>
                    <w:p w:rsidR="00A6792A" w:rsidRDefault="00A6792A" w:rsidP="00A6792A">
                      <w:pPr>
                        <w:rPr>
                          <w:rFonts w:hint="eastAsia"/>
                        </w:rPr>
                      </w:pPr>
                      <w:r>
                        <w:rPr>
                          <w:rFonts w:hint="eastAsia"/>
                        </w:rPr>
                        <w:t>令和</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630CF83F" wp14:editId="039C6DD2">
                <wp:simplePos x="0" y="0"/>
                <wp:positionH relativeFrom="margin">
                  <wp:posOffset>1290955</wp:posOffset>
                </wp:positionH>
                <wp:positionV relativeFrom="paragraph">
                  <wp:posOffset>882015</wp:posOffset>
                </wp:positionV>
                <wp:extent cx="2828925" cy="3048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8289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792A" w:rsidRDefault="00A6792A" w:rsidP="00A6792A">
                            <w:pPr>
                              <w:rPr>
                                <w:rFonts w:hint="eastAsia"/>
                              </w:rPr>
                            </w:pPr>
                            <w:r>
                              <w:rPr>
                                <w:rFonts w:hint="eastAsia"/>
                              </w:rPr>
                              <w:t>令和○○</w:t>
                            </w:r>
                            <w:r>
                              <w:t>年度町税等の</w:t>
                            </w:r>
                            <w:r>
                              <w:rPr>
                                <w:rFonts w:hint="eastAsia"/>
                              </w:rPr>
                              <w:t>納税</w:t>
                            </w:r>
                            <w:r>
                              <w:t>状況</w:t>
                            </w:r>
                            <w:r>
                              <w:rPr>
                                <w:rFonts w:hint="eastAsia"/>
                              </w:rPr>
                              <w:t>調査</w:t>
                            </w:r>
                            <w:r>
                              <w:t>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CF83F" id="テキスト ボックス 5" o:spid="_x0000_s1027" type="#_x0000_t202" style="position:absolute;left:0;text-align:left;margin-left:101.65pt;margin-top:69.45pt;width:222.7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" fillcolor="white [3201]" stroked="f" strokeweight=".5pt">
                <v:textbox>
                  <w:txbxContent>
                    <w:p w:rsidR="00A6792A" w:rsidRDefault="00A6792A" w:rsidP="00A6792A">
                      <w:pPr>
                        <w:rPr>
                          <w:rFonts w:hint="eastAsia"/>
                        </w:rPr>
                      </w:pPr>
                      <w:r>
                        <w:rPr>
                          <w:rFonts w:hint="eastAsia"/>
                        </w:rPr>
                        <w:t>令和○○</w:t>
                      </w:r>
                      <w:r>
                        <w:t>年度町税等の</w:t>
                      </w:r>
                      <w:r>
                        <w:rPr>
                          <w:rFonts w:hint="eastAsia"/>
                        </w:rPr>
                        <w:t>納税</w:t>
                      </w:r>
                      <w:r>
                        <w:t>状況</w:t>
                      </w:r>
                      <w:r>
                        <w:rPr>
                          <w:rFonts w:hint="eastAsia"/>
                        </w:rPr>
                        <w:t>調査</w:t>
                      </w:r>
                      <w:r>
                        <w:t>同意書</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253365</wp:posOffset>
                </wp:positionV>
                <wp:extent cx="169545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954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792A" w:rsidRDefault="00A6792A">
                            <w:r>
                              <w:rPr>
                                <w:rFonts w:hint="eastAsia"/>
                              </w:rPr>
                              <w:t>別記様式(第5条関係)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0;margin-top:19.95pt;width:133.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" fillcolor="white [3201]" stroked="f" strokeweight=".5pt">
                <v:textbox>
                  <w:txbxContent>
                    <w:p w:rsidR="00A6792A" w:rsidRDefault="00A6792A">
                      <w:r>
                        <w:rPr>
                          <w:rFonts w:hint="eastAsia"/>
                        </w:rPr>
                        <w:t>別記様式(第5条関係)</w:t>
                      </w:r>
                    </w:p>
                  </w:txbxContent>
                </v:textbox>
                <w10:wrap anchorx="margin"/>
              </v:shape>
            </w:pict>
          </mc:Fallback>
        </mc:AlternateContent>
      </w:r>
      <w:r w:rsidRPr="00F31120">
        <w:rPr>
          <w:noProof/>
        </w:rPr>
        <w:drawing>
          <wp:inline distT="0" distB="0" distL="0" distR="0">
            <wp:extent cx="5400040" cy="785720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7857201"/>
                    </a:xfrm>
                    <a:prstGeom prst="rect">
                      <a:avLst/>
                    </a:prstGeom>
                    <a:noFill/>
                    <a:ln>
                      <a:noFill/>
                    </a:ln>
                  </pic:spPr>
                </pic:pic>
              </a:graphicData>
            </a:graphic>
          </wp:inline>
        </w:drawing>
      </w:r>
      <w:bookmarkStart w:id="0" w:name="_GoBack"/>
      <w:bookmarkEnd w:id="0"/>
    </w:p>
    <w:sectPr w:rsidR="00A6792A">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92C" w:rsidRDefault="00C3192C" w:rsidP="00B0125C">
      <w:r>
        <w:separator/>
      </w:r>
    </w:p>
  </w:endnote>
  <w:endnote w:type="continuationSeparator" w:id="0">
    <w:p w:rsidR="00C3192C" w:rsidRDefault="00C3192C" w:rsidP="00B0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92C" w:rsidRDefault="00C3192C" w:rsidP="00B0125C">
      <w:r>
        <w:separator/>
      </w:r>
    </w:p>
  </w:footnote>
  <w:footnote w:type="continuationSeparator" w:id="0">
    <w:p w:rsidR="00C3192C" w:rsidRDefault="00C3192C" w:rsidP="00B01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15"/>
    <w:rsid w:val="00194B48"/>
    <w:rsid w:val="00396062"/>
    <w:rsid w:val="00500F99"/>
    <w:rsid w:val="00623B35"/>
    <w:rsid w:val="00652852"/>
    <w:rsid w:val="007D16C8"/>
    <w:rsid w:val="00A6792A"/>
    <w:rsid w:val="00B0125C"/>
    <w:rsid w:val="00B37115"/>
    <w:rsid w:val="00C31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23F7DF9-EE27-4EAF-8A66-6192CA00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別記様式(第5条関係)</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別記様式(第5条関係)</dc:title>
  <dc:subject/>
  <dc:creator>yuki</dc:creator>
  <cp:keywords/>
  <dc:description/>
  <cp:lastModifiedBy>瀧下 健</cp:lastModifiedBy>
  <cp:revision>5</cp:revision>
  <cp:lastPrinted>2007-02-07T01:11:00Z</cp:lastPrinted>
  <dcterms:created xsi:type="dcterms:W3CDTF">2021-01-21T02:42:00Z</dcterms:created>
  <dcterms:modified xsi:type="dcterms:W3CDTF">2021-01-21T02:52:00Z</dcterms:modified>
</cp:coreProperties>
</file>